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5" w:rsidRDefault="007C6B61" w:rsidP="007C6B61">
      <w:pPr>
        <w:jc w:val="center"/>
        <w:rPr>
          <w:rFonts w:ascii="方正小标宋简体" w:eastAsia="方正小标宋简体" w:hAnsi="宋体" w:cs="宋体" w:hint="eastAsia"/>
          <w:w w:val="98"/>
          <w:kern w:val="0"/>
          <w:sz w:val="44"/>
          <w:szCs w:val="44"/>
        </w:rPr>
      </w:pPr>
      <w:r w:rsidRPr="007C6B61">
        <w:rPr>
          <w:rFonts w:ascii="方正小标宋简体" w:eastAsia="方正小标宋简体" w:hAnsi="宋体" w:cs="宋体" w:hint="eastAsia"/>
          <w:w w:val="98"/>
          <w:kern w:val="0"/>
          <w:sz w:val="44"/>
          <w:szCs w:val="44"/>
        </w:rPr>
        <w:t>贵州省东盟国家留学生专项奖学金生推荐表</w:t>
      </w: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1946"/>
        <w:gridCol w:w="161"/>
        <w:gridCol w:w="1578"/>
        <w:gridCol w:w="1398"/>
        <w:gridCol w:w="70"/>
        <w:gridCol w:w="2258"/>
      </w:tblGrid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8903" w:type="dxa"/>
            <w:gridSpan w:val="7"/>
            <w:vAlign w:val="center"/>
          </w:tcPr>
          <w:p w:rsidR="007C6B61" w:rsidRPr="00EE3AFA" w:rsidRDefault="007C6B61" w:rsidP="00D71F69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</w:pPr>
            <w:r w:rsidRPr="00EE3AFA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申请人基本情况</w:t>
            </w: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3599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姓/Family Name</w:t>
            </w:r>
          </w:p>
        </w:tc>
        <w:tc>
          <w:tcPr>
            <w:tcW w:w="3046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名/Given Name</w:t>
            </w:r>
          </w:p>
        </w:tc>
        <w:tc>
          <w:tcPr>
            <w:tcW w:w="2258" w:type="dxa"/>
            <w:vMerge w:val="restart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3599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3599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性别/Sex</w:t>
            </w:r>
          </w:p>
        </w:tc>
        <w:tc>
          <w:tcPr>
            <w:tcW w:w="3046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国籍/Nationality</w:t>
            </w:r>
          </w:p>
        </w:tc>
        <w:tc>
          <w:tcPr>
            <w:tcW w:w="2258" w:type="dxa"/>
            <w:vMerge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3599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3599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出生日期/Date of Birth</w:t>
            </w:r>
          </w:p>
        </w:tc>
        <w:tc>
          <w:tcPr>
            <w:tcW w:w="3046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护照号码/Passport No.</w:t>
            </w:r>
          </w:p>
        </w:tc>
        <w:tc>
          <w:tcPr>
            <w:tcW w:w="2258" w:type="dxa"/>
            <w:vMerge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3599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492" w:type="dxa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就读学校</w:t>
            </w:r>
          </w:p>
        </w:tc>
        <w:tc>
          <w:tcPr>
            <w:tcW w:w="3685" w:type="dxa"/>
            <w:gridSpan w:val="3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328" w:type="dxa"/>
            <w:gridSpan w:val="2"/>
            <w:vAlign w:val="center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hRule="exact" w:val="761"/>
        </w:trPr>
        <w:tc>
          <w:tcPr>
            <w:tcW w:w="3438" w:type="dxa"/>
            <w:gridSpan w:val="2"/>
          </w:tcPr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永久通讯地址及联系方式</w:t>
            </w:r>
          </w:p>
        </w:tc>
        <w:tc>
          <w:tcPr>
            <w:tcW w:w="5465" w:type="dxa"/>
            <w:gridSpan w:val="5"/>
          </w:tcPr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val="5310"/>
        </w:trPr>
        <w:tc>
          <w:tcPr>
            <w:tcW w:w="8903" w:type="dxa"/>
            <w:gridSpan w:val="7"/>
          </w:tcPr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EF0E6F">
              <w:rPr>
                <w:rFonts w:ascii="宋体" w:eastAsia="宋体" w:hAnsi="宋体" w:cs="Times New Roman" w:hint="eastAsia"/>
                <w:sz w:val="28"/>
                <w:szCs w:val="28"/>
              </w:rPr>
              <w:t>（以下由</w:t>
            </w:r>
            <w:r>
              <w:rPr>
                <w:rFonts w:ascii="宋体" w:hAnsi="宋体" w:hint="eastAsia"/>
                <w:sz w:val="28"/>
                <w:szCs w:val="28"/>
              </w:rPr>
              <w:t>培养单位</w:t>
            </w:r>
            <w:r w:rsidRPr="00EF0E6F">
              <w:rPr>
                <w:rFonts w:ascii="宋体" w:eastAsia="宋体" w:hAnsi="宋体" w:cs="Times New Roman" w:hint="eastAsia"/>
                <w:sz w:val="28"/>
                <w:szCs w:val="28"/>
              </w:rPr>
              <w:t>填写）</w:t>
            </w:r>
            <w:r w:rsidRPr="00EF0E6F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学习主要课程及效果评价（包括语言学习、专业课程、教学实习等， 请附成绩、论文、综合表现情况等）：</w:t>
            </w: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</w:p>
        </w:tc>
      </w:tr>
    </w:tbl>
    <w:p w:rsidR="007C6B61" w:rsidRDefault="007C6B61" w:rsidP="007C6B61">
      <w:pPr>
        <w:jc w:val="center"/>
        <w:rPr>
          <w:rFonts w:hint="eastAsia"/>
          <w:w w:val="98"/>
        </w:rPr>
      </w:pPr>
    </w:p>
    <w:p w:rsidR="007C6B61" w:rsidRDefault="007C6B61" w:rsidP="007C6B61">
      <w:pPr>
        <w:jc w:val="center"/>
        <w:rPr>
          <w:rFonts w:hint="eastAsia"/>
          <w:w w:val="98"/>
        </w:rPr>
      </w:pPr>
    </w:p>
    <w:p w:rsidR="007C6B61" w:rsidRDefault="007C6B61" w:rsidP="007C6B61">
      <w:pPr>
        <w:jc w:val="center"/>
        <w:rPr>
          <w:rFonts w:hint="eastAsia"/>
          <w:w w:val="98"/>
        </w:rPr>
      </w:pPr>
    </w:p>
    <w:p w:rsidR="007C6B61" w:rsidRDefault="007C6B61" w:rsidP="007C6B61">
      <w:pPr>
        <w:jc w:val="center"/>
        <w:rPr>
          <w:rFonts w:hint="eastAsia"/>
          <w:w w:val="98"/>
        </w:rPr>
      </w:pPr>
    </w:p>
    <w:p w:rsidR="007C6B61" w:rsidRDefault="007C6B61" w:rsidP="007C6B61">
      <w:pPr>
        <w:jc w:val="center"/>
        <w:rPr>
          <w:rFonts w:hint="eastAsia"/>
          <w:w w:val="98"/>
        </w:rPr>
      </w:pPr>
    </w:p>
    <w:tbl>
      <w:tblPr>
        <w:tblpPr w:leftFromText="180" w:rightFromText="180" w:horzAnchor="margin" w:tblpXSpec="center" w:tblpY="312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7666"/>
      </w:tblGrid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val="438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就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读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学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校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评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审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意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666" w:type="dxa"/>
            <w:tcBorders>
              <w:bottom w:val="single" w:sz="4" w:space="0" w:color="auto"/>
            </w:tcBorders>
            <w:vAlign w:val="bottom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签字（盖章）：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年  月  日</w:t>
            </w:r>
          </w:p>
        </w:tc>
      </w:tr>
      <w:tr w:rsidR="007C6B61" w:rsidRPr="00EF0E6F" w:rsidTr="007C6B61">
        <w:tblPrEx>
          <w:tblCellMar>
            <w:top w:w="0" w:type="dxa"/>
            <w:bottom w:w="0" w:type="dxa"/>
          </w:tblCellMar>
        </w:tblPrEx>
        <w:trPr>
          <w:cantSplit/>
          <w:trHeight w:val="552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省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教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育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厅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评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审</w:t>
            </w:r>
          </w:p>
          <w:p w:rsidR="007C6B61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意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666" w:type="dxa"/>
            <w:tcBorders>
              <w:bottom w:val="single" w:sz="4" w:space="0" w:color="auto"/>
            </w:tcBorders>
            <w:vAlign w:val="bottom"/>
          </w:tcPr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签字（盖章）：</w:t>
            </w:r>
          </w:p>
          <w:p w:rsidR="007C6B61" w:rsidRPr="00EF0E6F" w:rsidRDefault="007C6B61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年  月  日</w:t>
            </w:r>
          </w:p>
        </w:tc>
      </w:tr>
    </w:tbl>
    <w:p w:rsidR="007C6B61" w:rsidRPr="007C6B61" w:rsidRDefault="007C6B61" w:rsidP="007C6B61">
      <w:pPr>
        <w:jc w:val="center"/>
        <w:rPr>
          <w:w w:val="98"/>
        </w:rPr>
      </w:pPr>
    </w:p>
    <w:sectPr w:rsidR="007C6B61" w:rsidRPr="007C6B61" w:rsidSect="00D94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B61"/>
    <w:rsid w:val="007C6B61"/>
    <w:rsid w:val="00D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国际处综合管理科（张）</dc:creator>
  <cp:lastModifiedBy>国际处综合管理科（张）</cp:lastModifiedBy>
  <cp:revision>1</cp:revision>
  <dcterms:created xsi:type="dcterms:W3CDTF">2016-05-18T03:50:00Z</dcterms:created>
  <dcterms:modified xsi:type="dcterms:W3CDTF">2016-05-18T03:51:00Z</dcterms:modified>
</cp:coreProperties>
</file>